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A985" w14:textId="35435C36" w:rsidR="00D6372C" w:rsidRPr="00FF2788" w:rsidRDefault="00235342">
      <w:pPr>
        <w:pBdr>
          <w:top w:val="nil"/>
          <w:left w:val="nil"/>
          <w:bottom w:val="nil"/>
          <w:right w:val="nil"/>
          <w:between w:val="nil"/>
        </w:pBdr>
        <w:rPr>
          <w:rFonts w:ascii="Fortescue" w:hAnsi="Fortescue"/>
          <w:color w:val="000000"/>
          <w:sz w:val="24"/>
          <w:szCs w:val="24"/>
        </w:rPr>
      </w:pPr>
      <w:r w:rsidRPr="00FF2788">
        <w:rPr>
          <w:rFonts w:ascii="Fortescue" w:hAnsi="Fortescue"/>
          <w:b/>
          <w:color w:val="000000"/>
          <w:sz w:val="24"/>
          <w:szCs w:val="24"/>
        </w:rPr>
        <w:t>WAS MIT KUNST!?</w:t>
      </w:r>
      <w:r w:rsidRPr="00FF2788">
        <w:rPr>
          <w:rFonts w:ascii="Fortescue" w:hAnsi="Fortescue"/>
          <w:b/>
          <w:sz w:val="24"/>
          <w:szCs w:val="24"/>
        </w:rPr>
        <w:t xml:space="preserve"> </w:t>
      </w:r>
      <w:r w:rsidR="00601CFC" w:rsidRPr="00FF2788">
        <w:rPr>
          <w:rFonts w:ascii="Fortescue" w:hAnsi="Fortescue"/>
          <w:b/>
          <w:sz w:val="24"/>
          <w:szCs w:val="24"/>
        </w:rPr>
        <w:br/>
      </w:r>
      <w:r w:rsidRPr="00FF2788">
        <w:rPr>
          <w:rFonts w:ascii="Fortescue" w:hAnsi="Fortescue"/>
          <w:b/>
          <w:sz w:val="24"/>
          <w:szCs w:val="24"/>
        </w:rPr>
        <w:t>2021/22</w:t>
      </w:r>
    </w:p>
    <w:p w14:paraId="0FAB1B1A" w14:textId="77777777" w:rsidR="00D6372C" w:rsidRPr="00601CFC" w:rsidRDefault="00D6372C">
      <w:pPr>
        <w:pBdr>
          <w:top w:val="nil"/>
          <w:left w:val="nil"/>
          <w:bottom w:val="nil"/>
          <w:right w:val="nil"/>
          <w:between w:val="nil"/>
        </w:pBdr>
        <w:rPr>
          <w:rFonts w:ascii="Fortescue" w:hAnsi="Fortescue"/>
          <w:color w:val="000000"/>
          <w:sz w:val="20"/>
          <w:szCs w:val="20"/>
        </w:rPr>
      </w:pPr>
    </w:p>
    <w:p w14:paraId="323B685F" w14:textId="594F9271" w:rsidR="00D6372C" w:rsidRPr="00FF2788" w:rsidRDefault="00235342">
      <w:pPr>
        <w:pBdr>
          <w:top w:val="nil"/>
          <w:left w:val="nil"/>
          <w:bottom w:val="nil"/>
          <w:right w:val="nil"/>
          <w:between w:val="nil"/>
        </w:pBdr>
        <w:jc w:val="both"/>
        <w:rPr>
          <w:rFonts w:ascii="Fortescue" w:hAnsi="Fortescue"/>
          <w:color w:val="000000"/>
        </w:rPr>
      </w:pPr>
      <w:r w:rsidRPr="00FF2788">
        <w:rPr>
          <w:rFonts w:ascii="Fortescue" w:hAnsi="Fortescue"/>
          <w:b/>
          <w:color w:val="000000"/>
        </w:rPr>
        <w:t xml:space="preserve">KIT – Kunst im Tunnel und die Filmwerkstatt Düsseldorf </w:t>
      </w:r>
      <w:r w:rsidRPr="00FF2788">
        <w:rPr>
          <w:rFonts w:ascii="Fortescue" w:hAnsi="Fortescue"/>
          <w:b/>
        </w:rPr>
        <w:t>veranstalten</w:t>
      </w:r>
      <w:r w:rsidRPr="00FF2788">
        <w:rPr>
          <w:rFonts w:ascii="Fortescue" w:hAnsi="Fortescue"/>
          <w:b/>
          <w:color w:val="000000"/>
        </w:rPr>
        <w:t xml:space="preserve"> in Kooperation mit dem </w:t>
      </w:r>
      <w:proofErr w:type="spellStart"/>
      <w:r w:rsidRPr="00FF2788">
        <w:rPr>
          <w:rFonts w:ascii="Fortescue" w:hAnsi="Fortescue"/>
          <w:b/>
          <w:color w:val="000000"/>
        </w:rPr>
        <w:t>tanzhaus</w:t>
      </w:r>
      <w:proofErr w:type="spellEnd"/>
      <w:r w:rsidRPr="00FF2788">
        <w:rPr>
          <w:rFonts w:ascii="Fortescue" w:hAnsi="Fortescue"/>
          <w:b/>
          <w:color w:val="000000"/>
        </w:rPr>
        <w:t xml:space="preserve"> </w:t>
      </w:r>
      <w:proofErr w:type="spellStart"/>
      <w:r w:rsidRPr="00FF2788">
        <w:rPr>
          <w:rFonts w:ascii="Fortescue" w:hAnsi="Fortescue"/>
          <w:b/>
          <w:color w:val="000000"/>
        </w:rPr>
        <w:t>nrw</w:t>
      </w:r>
      <w:proofErr w:type="spellEnd"/>
      <w:r w:rsidRPr="00FF2788">
        <w:rPr>
          <w:rFonts w:ascii="Fortescue" w:hAnsi="Fortescue"/>
          <w:b/>
          <w:color w:val="000000"/>
        </w:rPr>
        <w:t xml:space="preserve">, der Kunsthalle Düsseldorf und dem 40° Urban Art Festival </w:t>
      </w:r>
      <w:r w:rsidR="00C3370D" w:rsidRPr="00FF2788">
        <w:rPr>
          <w:rFonts w:ascii="Fortescue" w:hAnsi="Fortescue"/>
          <w:b/>
        </w:rPr>
        <w:t xml:space="preserve">zum zweiten Mal das </w:t>
      </w:r>
      <w:r w:rsidRPr="00FF2788">
        <w:rPr>
          <w:rFonts w:ascii="Fortescue" w:hAnsi="Fortescue"/>
          <w:b/>
          <w:color w:val="000000"/>
        </w:rPr>
        <w:t>Jugendkunstprojekt</w:t>
      </w:r>
      <w:r w:rsidR="00C3370D" w:rsidRPr="00FF2788">
        <w:rPr>
          <w:rFonts w:ascii="Fortescue" w:hAnsi="Fortescue"/>
          <w:b/>
          <w:color w:val="000000"/>
        </w:rPr>
        <w:t xml:space="preserve"> „WAS MIT KUNST!?“. </w:t>
      </w:r>
      <w:r w:rsidRPr="00FF2788">
        <w:rPr>
          <w:rFonts w:ascii="Fortescue" w:hAnsi="Fortescue"/>
          <w:b/>
          <w:color w:val="000000"/>
        </w:rPr>
        <w:t xml:space="preserve">In diesem Projekt </w:t>
      </w:r>
      <w:r w:rsidR="00FF2788" w:rsidRPr="00FF2788">
        <w:rPr>
          <w:rFonts w:ascii="Fortescue" w:hAnsi="Fortescue"/>
          <w:b/>
          <w:color w:val="000000"/>
        </w:rPr>
        <w:t>nutzen</w:t>
      </w:r>
      <w:r w:rsidRPr="00FF2788">
        <w:rPr>
          <w:rFonts w:ascii="Fortescue" w:hAnsi="Fortescue"/>
          <w:b/>
          <w:color w:val="000000"/>
        </w:rPr>
        <w:t xml:space="preserve"> </w:t>
      </w:r>
      <w:r w:rsidR="00FF2788" w:rsidRPr="00FF2788">
        <w:rPr>
          <w:rFonts w:ascii="Fortescue" w:hAnsi="Fortescue"/>
          <w:b/>
          <w:color w:val="000000"/>
        </w:rPr>
        <w:t>rund</w:t>
      </w:r>
      <w:r w:rsidRPr="00FF2788">
        <w:rPr>
          <w:rFonts w:ascii="Fortescue" w:hAnsi="Fortescue"/>
          <w:b/>
          <w:color w:val="000000"/>
        </w:rPr>
        <w:t xml:space="preserve"> 50 Jugendliche die Möglichkeit</w:t>
      </w:r>
      <w:r w:rsidR="00FF2788" w:rsidRPr="00FF2788">
        <w:rPr>
          <w:rFonts w:ascii="Fortescue" w:hAnsi="Fortescue"/>
          <w:b/>
          <w:color w:val="000000"/>
        </w:rPr>
        <w:t xml:space="preserve">, </w:t>
      </w:r>
      <w:r w:rsidRPr="00FF2788">
        <w:rPr>
          <w:rFonts w:ascii="Fortescue" w:hAnsi="Fortescue"/>
          <w:b/>
          <w:color w:val="000000"/>
        </w:rPr>
        <w:t>unterschiedliche</w:t>
      </w:r>
      <w:r w:rsidR="000D7B5E" w:rsidRPr="00FF2788">
        <w:rPr>
          <w:rFonts w:ascii="Fortescue" w:hAnsi="Fortescue"/>
          <w:b/>
          <w:color w:val="000000"/>
        </w:rPr>
        <w:t>n</w:t>
      </w:r>
      <w:r w:rsidRPr="00FF2788">
        <w:rPr>
          <w:rFonts w:ascii="Fortescue" w:hAnsi="Fortescue"/>
          <w:b/>
          <w:color w:val="000000"/>
        </w:rPr>
        <w:t xml:space="preserve"> Disziplinen der Kulturbranche kennen</w:t>
      </w:r>
      <w:r w:rsidR="00FF2788" w:rsidRPr="00FF2788">
        <w:rPr>
          <w:rFonts w:ascii="Fortescue" w:hAnsi="Fortescue"/>
          <w:b/>
          <w:color w:val="000000"/>
        </w:rPr>
        <w:t>zu</w:t>
      </w:r>
      <w:r w:rsidRPr="00FF2788">
        <w:rPr>
          <w:rFonts w:ascii="Fortescue" w:hAnsi="Fortescue"/>
          <w:b/>
          <w:color w:val="000000"/>
        </w:rPr>
        <w:t xml:space="preserve">lernen und praktische Erfahrungen </w:t>
      </w:r>
      <w:r w:rsidR="00FF2788" w:rsidRPr="00FF2788">
        <w:rPr>
          <w:rFonts w:ascii="Fortescue" w:hAnsi="Fortescue"/>
          <w:b/>
          <w:color w:val="000000"/>
        </w:rPr>
        <w:t xml:space="preserve">zu </w:t>
      </w:r>
      <w:r w:rsidRPr="00FF2788">
        <w:rPr>
          <w:rFonts w:ascii="Fortescue" w:hAnsi="Fortescue"/>
          <w:b/>
          <w:color w:val="000000"/>
        </w:rPr>
        <w:t>sammeln.</w:t>
      </w:r>
    </w:p>
    <w:p w14:paraId="2C1FD9A2" w14:textId="477B9006" w:rsidR="00D6372C" w:rsidRPr="00601CFC" w:rsidRDefault="00D6372C">
      <w:pPr>
        <w:pBdr>
          <w:top w:val="nil"/>
          <w:left w:val="nil"/>
          <w:bottom w:val="nil"/>
          <w:right w:val="nil"/>
          <w:between w:val="nil"/>
        </w:pBdr>
        <w:jc w:val="both"/>
        <w:rPr>
          <w:rFonts w:ascii="Fortescue" w:hAnsi="Fortescue"/>
          <w:color w:val="000000"/>
          <w:sz w:val="24"/>
          <w:szCs w:val="24"/>
        </w:rPr>
      </w:pPr>
    </w:p>
    <w:p w14:paraId="7AB2041E" w14:textId="77777777" w:rsidR="00FF2788" w:rsidRDefault="00FF2788" w:rsidP="00FF2788">
      <w:pPr>
        <w:rPr>
          <w:rFonts w:ascii="Fortescue" w:hAnsi="Fortescue"/>
        </w:rPr>
      </w:pPr>
      <w:r w:rsidRPr="00FF2788">
        <w:rPr>
          <w:rFonts w:ascii="Fortescue" w:hAnsi="Fortescue"/>
        </w:rPr>
        <w:t xml:space="preserve">Später mal was mit Kunst machen!? Selbst als Künstler*in arbeiten und die eigenen Werke dann in einer Ausstellung zeigen? –  Genau damit haben sich die knapp 50 jungen Erwachsenen im Alter von 15 bis 25 Jahren im </w:t>
      </w:r>
      <w:r>
        <w:rPr>
          <w:rFonts w:ascii="Fortescue" w:hAnsi="Fortescue"/>
        </w:rPr>
        <w:t>Jugendkunst</w:t>
      </w:r>
      <w:r w:rsidRPr="00FF2788">
        <w:rPr>
          <w:rFonts w:ascii="Fortescue" w:hAnsi="Fortescue"/>
        </w:rPr>
        <w:t>projekt „Was mit Kunst!?“ im KIT befasst. Im vergangenen Herbst 2021 fand die intensive Arbeitsphase statt, in der sich die Teilnehmer*innen als Kunstschaffende in Gruppen der Bereiche Buchkunst/Grafik, Bildhauerei, Elektronische Musik, Fotografie, Perfomance/Tanz, Street Art und Video behaupteten</w:t>
      </w:r>
      <w:r>
        <w:rPr>
          <w:rFonts w:ascii="Fortescue" w:hAnsi="Fortescue"/>
        </w:rPr>
        <w:t>.</w:t>
      </w:r>
    </w:p>
    <w:p w14:paraId="7C24631D" w14:textId="489A3735" w:rsidR="00FF2788" w:rsidRDefault="00FF2788" w:rsidP="00FF2788">
      <w:pPr>
        <w:rPr>
          <w:rFonts w:ascii="Fortescue" w:hAnsi="Fortescue"/>
        </w:rPr>
      </w:pPr>
      <w:r w:rsidRPr="00FF2788">
        <w:rPr>
          <w:rFonts w:ascii="Fortescue" w:hAnsi="Fortescue"/>
        </w:rPr>
        <w:t xml:space="preserve">Professionell unterstützt und angeleitet wurden sie dabei </w:t>
      </w:r>
      <w:proofErr w:type="gramStart"/>
      <w:r w:rsidRPr="00FF2788">
        <w:rPr>
          <w:rFonts w:ascii="Fortescue" w:hAnsi="Fortescue"/>
        </w:rPr>
        <w:t>von erfahrenen Künstler</w:t>
      </w:r>
      <w:proofErr w:type="gramEnd"/>
      <w:r w:rsidRPr="00FF2788">
        <w:rPr>
          <w:rFonts w:ascii="Fortescue" w:hAnsi="Fortescue"/>
        </w:rPr>
        <w:t>*innen aus Düsseldorf und der Region. Die Ergebnisse dieser Zusammenarbeit werden nun vom 17. bis zum 20. Februar 2022, von 11 bis 18 Uhr, im KIT – Kunst im Tunnel ausgestellt.</w:t>
      </w:r>
    </w:p>
    <w:p w14:paraId="5F44D441" w14:textId="77777777" w:rsidR="00FF2788" w:rsidRPr="00FF2788" w:rsidRDefault="00FF2788" w:rsidP="00FF2788">
      <w:pPr>
        <w:rPr>
          <w:rFonts w:ascii="Fortescue" w:hAnsi="Fortescue"/>
        </w:rPr>
      </w:pPr>
    </w:p>
    <w:p w14:paraId="1AFB3CDC" w14:textId="6E8F9FF2" w:rsidR="00FF2788" w:rsidRDefault="00FF2788" w:rsidP="00FF2788">
      <w:pPr>
        <w:rPr>
          <w:rFonts w:ascii="Fortescue" w:hAnsi="Fortescue"/>
        </w:rPr>
      </w:pPr>
      <w:r w:rsidRPr="00FF2788">
        <w:rPr>
          <w:rFonts w:ascii="Fortescue" w:hAnsi="Fortescue"/>
        </w:rPr>
        <w:t>KIT und die Filmwerkstatt Düsseldorf konnten in Kooperation nun schon zum zweiten Mal das Jugendprojekt „Was mit Kunst!?“ realisieren. Ziel des Projektes ist es, das Interesse junger Menschen an künstlerischen Berufen zu wecken und ihnen die Möglichkeit zu geben, erste eigene praktische Erfahrungen als bildende*r Künstler*in zu sammeln. Während der intensiven Projektphase wurden Ideen als Einzelarbeit oder im Kollektiv ausgearbeitet. Im KIT sind diese nun in einer eigenen Ausstellung zu sehen.</w:t>
      </w:r>
    </w:p>
    <w:p w14:paraId="16F7FB0E" w14:textId="77777777" w:rsidR="00FF2788" w:rsidRPr="00FF2788" w:rsidRDefault="00FF2788" w:rsidP="00FF2788">
      <w:pPr>
        <w:rPr>
          <w:rFonts w:ascii="Fortescue" w:hAnsi="Fortescue"/>
        </w:rPr>
      </w:pPr>
    </w:p>
    <w:p w14:paraId="1DDD3253" w14:textId="77777777" w:rsidR="00FF2788" w:rsidRDefault="00FF2788" w:rsidP="00FF2788">
      <w:pPr>
        <w:rPr>
          <w:rFonts w:ascii="Fortescue" w:hAnsi="Fortescue"/>
        </w:rPr>
      </w:pPr>
      <w:r w:rsidRPr="00FF2788">
        <w:rPr>
          <w:rFonts w:ascii="Fortescue" w:hAnsi="Fortescue"/>
        </w:rPr>
        <w:t xml:space="preserve">Begleitet wird die viertägige Schau von einem vielseitigen Programm. Neben täglichen, öffentlichen Führungen werden Art Talks und Gespräche mit Teilnehmer*innen zum Projekt angeboten. Am Donnerstag, 17. Februar, lädt um 18 Uhr die Stiftung der </w:t>
      </w:r>
      <w:proofErr w:type="spellStart"/>
      <w:r w:rsidRPr="00FF2788">
        <w:rPr>
          <w:rFonts w:ascii="Fortescue" w:hAnsi="Fortescue"/>
        </w:rPr>
        <w:t>Sparda-Bank</w:t>
      </w:r>
      <w:proofErr w:type="spellEnd"/>
      <w:r w:rsidRPr="00FF2788">
        <w:rPr>
          <w:rFonts w:ascii="Fortescue" w:hAnsi="Fortescue"/>
        </w:rPr>
        <w:t xml:space="preserve"> West zum </w:t>
      </w:r>
      <w:proofErr w:type="spellStart"/>
      <w:r w:rsidRPr="00FF2788">
        <w:rPr>
          <w:rFonts w:ascii="Fortescue" w:hAnsi="Fortescue"/>
        </w:rPr>
        <w:t>Sparda</w:t>
      </w:r>
      <w:proofErr w:type="spellEnd"/>
      <w:r w:rsidRPr="00FF2788">
        <w:rPr>
          <w:rFonts w:ascii="Fortescue" w:hAnsi="Fortescue"/>
        </w:rPr>
        <w:t>-Kunst-Apéro mit Teilnehmer*innen und den Projektleiter*innen ein.</w:t>
      </w:r>
    </w:p>
    <w:p w14:paraId="64C8C48E" w14:textId="77777777" w:rsidR="00FF2788" w:rsidRDefault="00FF2788" w:rsidP="00FF2788">
      <w:pPr>
        <w:rPr>
          <w:rFonts w:ascii="Fortescue" w:hAnsi="Fortescue"/>
        </w:rPr>
      </w:pPr>
      <w:r w:rsidRPr="00FF2788">
        <w:rPr>
          <w:rFonts w:ascii="Fortescue" w:hAnsi="Fortescue"/>
        </w:rPr>
        <w:t xml:space="preserve">Die feierliche Eröffnung mit Live-Musik findet am Samstagabend, ab 18 Uhr statt. Weitere Infos zum Begleitprogramm gibt es unter </w:t>
      </w:r>
      <w:hyperlink r:id="rId7" w:history="1">
        <w:r w:rsidRPr="00FF2788">
          <w:rPr>
            <w:rFonts w:ascii="Fortescue" w:hAnsi="Fortescue"/>
          </w:rPr>
          <w:t>www.was-mit-kunst.de</w:t>
        </w:r>
      </w:hyperlink>
      <w:r w:rsidRPr="00FF2788">
        <w:rPr>
          <w:rFonts w:ascii="Fortescue" w:hAnsi="Fortescue"/>
        </w:rPr>
        <w:t>.</w:t>
      </w:r>
    </w:p>
    <w:p w14:paraId="335A7800" w14:textId="3329C71F" w:rsidR="00FF2788" w:rsidRPr="00FF2788" w:rsidRDefault="00FF2788" w:rsidP="00FF2788">
      <w:pPr>
        <w:rPr>
          <w:rFonts w:ascii="Fortescue" w:hAnsi="Fortescue"/>
        </w:rPr>
      </w:pPr>
      <w:r w:rsidRPr="00FF2788">
        <w:rPr>
          <w:rFonts w:ascii="Fortescue" w:hAnsi="Fortescue"/>
        </w:rPr>
        <w:t xml:space="preserve">Der Eintritt und die Teilnahme an den Veranstaltungen sind kostenlos. Für die Führungen ist eine vorherige Anmeldung unter </w:t>
      </w:r>
      <w:hyperlink r:id="rId8" w:history="1">
        <w:r w:rsidRPr="00FF2788">
          <w:rPr>
            <w:rFonts w:ascii="Fortescue" w:hAnsi="Fortescue"/>
          </w:rPr>
          <w:t>bildung@kunst-im-tunnel.de</w:t>
        </w:r>
      </w:hyperlink>
      <w:r w:rsidRPr="00FF2788">
        <w:rPr>
          <w:rFonts w:ascii="Fortescue" w:hAnsi="Fortescue"/>
        </w:rPr>
        <w:t xml:space="preserve"> erforderlich. Je nach Corona-Lage kann das Programm abweichen.</w:t>
      </w:r>
    </w:p>
    <w:p w14:paraId="44E92695" w14:textId="77777777" w:rsidR="00D6372C" w:rsidRPr="00FF2788" w:rsidRDefault="00D6372C">
      <w:pPr>
        <w:pBdr>
          <w:top w:val="nil"/>
          <w:left w:val="nil"/>
          <w:bottom w:val="nil"/>
          <w:right w:val="nil"/>
          <w:between w:val="nil"/>
        </w:pBdr>
        <w:jc w:val="both"/>
        <w:rPr>
          <w:rFonts w:ascii="Fortescue" w:hAnsi="Fortescue"/>
        </w:rPr>
      </w:pPr>
    </w:p>
    <w:p w14:paraId="3F7A0BEE" w14:textId="0F8E58FB" w:rsidR="00D6372C" w:rsidRPr="00FF2788" w:rsidRDefault="00235342">
      <w:pPr>
        <w:pBdr>
          <w:top w:val="nil"/>
          <w:left w:val="nil"/>
          <w:bottom w:val="nil"/>
          <w:right w:val="nil"/>
          <w:between w:val="nil"/>
        </w:pBdr>
        <w:jc w:val="both"/>
        <w:rPr>
          <w:rFonts w:ascii="Fortescue" w:hAnsi="Fortescue"/>
        </w:rPr>
      </w:pPr>
      <w:r w:rsidRPr="00FF2788">
        <w:rPr>
          <w:rFonts w:ascii="Fortescue" w:hAnsi="Fortescue"/>
        </w:rPr>
        <w:t xml:space="preserve">Das Projekt wird in diesem Jahr von </w:t>
      </w:r>
      <w:r w:rsidR="00352A47" w:rsidRPr="00FF2788">
        <w:rPr>
          <w:rFonts w:ascii="Fortescue" w:hAnsi="Fortescue"/>
        </w:rPr>
        <w:t xml:space="preserve">drei </w:t>
      </w:r>
      <w:r w:rsidRPr="00FF2788">
        <w:rPr>
          <w:rFonts w:ascii="Fortescue" w:hAnsi="Fortescue"/>
        </w:rPr>
        <w:t xml:space="preserve">Studierenden der Heinrich-Heine-Universität begleitet, die das Presseteam bilden. Im Rahmen des Masterstudiengangs “Kunstvermittlung und Kulturmanagement” als auch des Bachelorstudiengangs “Kunstgeschichte” gestalten sie ein Teamprojekt, in dem sie ebenfalls die Möglichkeit haben Praxiserfahrungen zu sammeln und sich so in einem konkreten Berufsfeld direkt ausprobieren. </w:t>
      </w:r>
    </w:p>
    <w:p w14:paraId="48286F38" w14:textId="77777777" w:rsidR="00D6372C" w:rsidRPr="00FF2788" w:rsidRDefault="00D6372C">
      <w:pPr>
        <w:pBdr>
          <w:top w:val="nil"/>
          <w:left w:val="nil"/>
          <w:bottom w:val="nil"/>
          <w:right w:val="nil"/>
          <w:between w:val="nil"/>
        </w:pBdr>
        <w:jc w:val="both"/>
        <w:rPr>
          <w:rFonts w:ascii="Fortescue" w:hAnsi="Fortescue"/>
        </w:rPr>
      </w:pPr>
    </w:p>
    <w:p w14:paraId="523F954E" w14:textId="62678675" w:rsidR="00D6372C" w:rsidRPr="00FF2788" w:rsidRDefault="00235342">
      <w:pPr>
        <w:pBdr>
          <w:top w:val="nil"/>
          <w:left w:val="nil"/>
          <w:bottom w:val="nil"/>
          <w:right w:val="nil"/>
          <w:between w:val="nil"/>
        </w:pBdr>
        <w:jc w:val="both"/>
        <w:rPr>
          <w:rFonts w:ascii="Fortescue" w:hAnsi="Fortescue"/>
        </w:rPr>
      </w:pPr>
      <w:r w:rsidRPr="00FF2788">
        <w:rPr>
          <w:rFonts w:ascii="Fortescue" w:hAnsi="Fortescue"/>
        </w:rPr>
        <w:lastRenderedPageBreak/>
        <w:t>Aktuelle Informationen können auf dem Instagram</w:t>
      </w:r>
      <w:r w:rsidR="00352A47" w:rsidRPr="00FF2788">
        <w:rPr>
          <w:rFonts w:ascii="Fortescue" w:hAnsi="Fortescue"/>
        </w:rPr>
        <w:t xml:space="preserve">-Kanal </w:t>
      </w:r>
      <w:r w:rsidRPr="00FF2788">
        <w:rPr>
          <w:rFonts w:ascii="Fortescue" w:hAnsi="Fortescue"/>
        </w:rPr>
        <w:t>des Projekt</w:t>
      </w:r>
      <w:r w:rsidR="00352A47" w:rsidRPr="00FF2788">
        <w:rPr>
          <w:rFonts w:ascii="Fortescue" w:hAnsi="Fortescue"/>
        </w:rPr>
        <w:t>e</w:t>
      </w:r>
      <w:r w:rsidRPr="00FF2788">
        <w:rPr>
          <w:rFonts w:ascii="Fortescue" w:hAnsi="Fortescue"/>
        </w:rPr>
        <w:t xml:space="preserve">s nachverfolgt werden: </w:t>
      </w:r>
      <w:r w:rsidR="008B6F21" w:rsidRPr="00FF2788">
        <w:rPr>
          <w:rFonts w:ascii="Fortescue" w:hAnsi="Fortescue"/>
        </w:rPr>
        <w:t>@</w:t>
      </w:r>
      <w:r w:rsidRPr="00FF2788">
        <w:rPr>
          <w:rFonts w:ascii="Fortescue" w:hAnsi="Fortescue"/>
        </w:rPr>
        <w:t xml:space="preserve">wasmitkunst.kit. Hier erhalten </w:t>
      </w:r>
      <w:r w:rsidR="008B6F21" w:rsidRPr="00FF2788">
        <w:rPr>
          <w:rFonts w:ascii="Fortescue" w:hAnsi="Fortescue"/>
        </w:rPr>
        <w:t>S</w:t>
      </w:r>
      <w:r w:rsidRPr="00FF2788">
        <w:rPr>
          <w:rFonts w:ascii="Fortescue" w:hAnsi="Fortescue"/>
        </w:rPr>
        <w:t xml:space="preserve">ie spannende Einblicke aus dem Projektalltag. </w:t>
      </w:r>
    </w:p>
    <w:p w14:paraId="54906CAB" w14:textId="6CC1CB73" w:rsidR="00601CFC" w:rsidRPr="00601CFC" w:rsidRDefault="00601CFC">
      <w:pPr>
        <w:pBdr>
          <w:top w:val="nil"/>
          <w:left w:val="nil"/>
          <w:bottom w:val="nil"/>
          <w:right w:val="nil"/>
          <w:between w:val="nil"/>
        </w:pBdr>
        <w:rPr>
          <w:rFonts w:ascii="Fortescue" w:hAnsi="Fortescue"/>
          <w:color w:val="000000"/>
          <w:sz w:val="24"/>
          <w:szCs w:val="24"/>
        </w:rPr>
      </w:pPr>
    </w:p>
    <w:p w14:paraId="6B9D6E39" w14:textId="4DECF21B" w:rsidR="002B2592" w:rsidRPr="002B2592" w:rsidRDefault="00235342">
      <w:pPr>
        <w:pBdr>
          <w:top w:val="nil"/>
          <w:left w:val="nil"/>
          <w:bottom w:val="nil"/>
          <w:right w:val="nil"/>
          <w:between w:val="nil"/>
        </w:pBdr>
        <w:rPr>
          <w:rFonts w:ascii="Fortescue" w:hAnsi="Fortescue"/>
          <w:color w:val="000000"/>
        </w:rPr>
      </w:pPr>
      <w:r w:rsidRPr="002B2592">
        <w:rPr>
          <w:rFonts w:ascii="Fortescue" w:hAnsi="Fortescue"/>
          <w:color w:val="000000"/>
        </w:rPr>
        <w:t>Ein Kooperationsprojekt mit:</w:t>
      </w:r>
    </w:p>
    <w:p w14:paraId="6917BE0A" w14:textId="1330B06D" w:rsidR="002B2592" w:rsidRPr="002B2592" w:rsidRDefault="002B2592">
      <w:pPr>
        <w:pBdr>
          <w:top w:val="nil"/>
          <w:left w:val="nil"/>
          <w:bottom w:val="nil"/>
          <w:right w:val="nil"/>
          <w:between w:val="nil"/>
        </w:pBdr>
        <w:rPr>
          <w:rFonts w:ascii="Fortescue" w:hAnsi="Fortescue"/>
          <w:color w:val="000000"/>
        </w:rPr>
      </w:pPr>
      <w:r w:rsidRPr="002B2592">
        <w:rPr>
          <w:rFonts w:ascii="Fortescue" w:hAnsi="Fortescue"/>
          <w:noProof/>
        </w:rPr>
        <w:drawing>
          <wp:anchor distT="0" distB="0" distL="114300" distR="114300" simplePos="0" relativeHeight="251665408" behindDoc="1" locked="0" layoutInCell="1" allowOverlap="1" wp14:anchorId="125D0E2D" wp14:editId="71D060EE">
            <wp:simplePos x="0" y="0"/>
            <wp:positionH relativeFrom="margin">
              <wp:align>left</wp:align>
            </wp:positionH>
            <wp:positionV relativeFrom="paragraph">
              <wp:posOffset>13335</wp:posOffset>
            </wp:positionV>
            <wp:extent cx="1425575" cy="400050"/>
            <wp:effectExtent l="0" t="0" r="3175" b="0"/>
            <wp:wrapTight wrapText="bothSides">
              <wp:wrapPolygon edited="0">
                <wp:start x="0" y="0"/>
                <wp:lineTo x="0" y="20571"/>
                <wp:lineTo x="21359" y="20571"/>
                <wp:lineTo x="21359" y="0"/>
                <wp:lineTo x="0" y="0"/>
              </wp:wrapPolygon>
            </wp:wrapTight>
            <wp:docPr id="2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431011" cy="401486"/>
                    </a:xfrm>
                    <a:prstGeom prst="rect">
                      <a:avLst/>
                    </a:prstGeom>
                    <a:ln/>
                  </pic:spPr>
                </pic:pic>
              </a:graphicData>
            </a:graphic>
            <wp14:sizeRelH relativeFrom="margin">
              <wp14:pctWidth>0</wp14:pctWidth>
            </wp14:sizeRelH>
            <wp14:sizeRelV relativeFrom="margin">
              <wp14:pctHeight>0</wp14:pctHeight>
            </wp14:sizeRelV>
          </wp:anchor>
        </w:drawing>
      </w:r>
    </w:p>
    <w:p w14:paraId="5FD3FB57" w14:textId="3E7FF816" w:rsidR="002B2592" w:rsidRPr="002B2592" w:rsidRDefault="002B2592">
      <w:pPr>
        <w:pBdr>
          <w:top w:val="nil"/>
          <w:left w:val="nil"/>
          <w:bottom w:val="nil"/>
          <w:right w:val="nil"/>
          <w:between w:val="nil"/>
        </w:pBdr>
        <w:rPr>
          <w:rFonts w:ascii="Fortescue" w:hAnsi="Fortescue"/>
          <w:color w:val="000000"/>
        </w:rPr>
      </w:pPr>
    </w:p>
    <w:p w14:paraId="6616E0A7" w14:textId="77777777" w:rsidR="002B2592" w:rsidRDefault="002B2592">
      <w:pPr>
        <w:pBdr>
          <w:top w:val="nil"/>
          <w:left w:val="nil"/>
          <w:bottom w:val="nil"/>
          <w:right w:val="nil"/>
          <w:between w:val="nil"/>
        </w:pBdr>
        <w:rPr>
          <w:rFonts w:ascii="Fortescue" w:hAnsi="Fortescue"/>
          <w:color w:val="000000"/>
        </w:rPr>
      </w:pPr>
    </w:p>
    <w:p w14:paraId="5FA7B905" w14:textId="051F0C8A" w:rsidR="00601CFC" w:rsidRPr="002B2592" w:rsidRDefault="00235342">
      <w:pPr>
        <w:pBdr>
          <w:top w:val="nil"/>
          <w:left w:val="nil"/>
          <w:bottom w:val="nil"/>
          <w:right w:val="nil"/>
          <w:between w:val="nil"/>
        </w:pBdr>
        <w:rPr>
          <w:rFonts w:ascii="Fortescue" w:hAnsi="Fortescue"/>
          <w:color w:val="000000"/>
        </w:rPr>
      </w:pPr>
      <w:r w:rsidRPr="002B2592">
        <w:rPr>
          <w:rFonts w:ascii="Fortescue" w:hAnsi="Fortescue"/>
          <w:color w:val="000000"/>
        </w:rPr>
        <w:t>Gefördert von:</w:t>
      </w:r>
    </w:p>
    <w:p w14:paraId="6A6DA50D" w14:textId="14F746B0" w:rsidR="00601CFC" w:rsidRPr="002B2592" w:rsidRDefault="00601CFC">
      <w:pPr>
        <w:pBdr>
          <w:top w:val="nil"/>
          <w:left w:val="nil"/>
          <w:bottom w:val="nil"/>
          <w:right w:val="nil"/>
          <w:between w:val="nil"/>
        </w:pBdr>
        <w:rPr>
          <w:rFonts w:ascii="Fortescue" w:hAnsi="Fortescue"/>
          <w:color w:val="000000"/>
        </w:rPr>
      </w:pPr>
    </w:p>
    <w:p w14:paraId="45636D6B" w14:textId="0DCBEE4C" w:rsidR="00601CFC" w:rsidRPr="002B2592" w:rsidRDefault="00FF2788">
      <w:pPr>
        <w:pBdr>
          <w:top w:val="nil"/>
          <w:left w:val="nil"/>
          <w:bottom w:val="nil"/>
          <w:right w:val="nil"/>
          <w:between w:val="nil"/>
        </w:pBdr>
        <w:rPr>
          <w:rFonts w:ascii="Fortescue" w:hAnsi="Fortescue"/>
          <w:color w:val="000000"/>
        </w:rPr>
      </w:pPr>
      <w:r>
        <w:rPr>
          <w:noProof/>
        </w:rPr>
        <w:drawing>
          <wp:inline distT="0" distB="0" distL="0" distR="0" wp14:anchorId="2258D4A1" wp14:editId="0F9D1239">
            <wp:extent cx="1685925" cy="33862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320" cy="346338"/>
                    </a:xfrm>
                    <a:prstGeom prst="rect">
                      <a:avLst/>
                    </a:prstGeom>
                    <a:noFill/>
                    <a:ln>
                      <a:noFill/>
                    </a:ln>
                  </pic:spPr>
                </pic:pic>
              </a:graphicData>
            </a:graphic>
          </wp:inline>
        </w:drawing>
      </w:r>
    </w:p>
    <w:p w14:paraId="46D87C73" w14:textId="1E6BD034" w:rsidR="002B2592" w:rsidRDefault="002B2592">
      <w:pPr>
        <w:pBdr>
          <w:top w:val="nil"/>
          <w:left w:val="nil"/>
          <w:bottom w:val="nil"/>
          <w:right w:val="nil"/>
          <w:between w:val="nil"/>
        </w:pBdr>
        <w:rPr>
          <w:rFonts w:ascii="Fortescue" w:hAnsi="Fortescue"/>
          <w:color w:val="000000"/>
        </w:rPr>
      </w:pPr>
    </w:p>
    <w:p w14:paraId="461EFDC3" w14:textId="5B075D02" w:rsidR="00D6372C" w:rsidRPr="00601CFC" w:rsidRDefault="00235342">
      <w:pPr>
        <w:pBdr>
          <w:top w:val="nil"/>
          <w:left w:val="nil"/>
          <w:bottom w:val="nil"/>
          <w:right w:val="nil"/>
          <w:between w:val="nil"/>
        </w:pBdr>
        <w:rPr>
          <w:rFonts w:ascii="Fortescue" w:hAnsi="Fortescue"/>
          <w:color w:val="000000"/>
          <w:sz w:val="24"/>
          <w:szCs w:val="24"/>
        </w:rPr>
      </w:pPr>
      <w:r w:rsidRPr="002B2592">
        <w:rPr>
          <w:rFonts w:ascii="Fortescue" w:hAnsi="Fortescue"/>
          <w:color w:val="000000"/>
        </w:rPr>
        <w:t>Das Projekt wird unterstützt von</w:t>
      </w:r>
      <w:r w:rsidRPr="00601CFC">
        <w:rPr>
          <w:rFonts w:ascii="Fortescue" w:hAnsi="Fortescue"/>
          <w:color w:val="000000"/>
          <w:sz w:val="24"/>
          <w:szCs w:val="24"/>
        </w:rPr>
        <w:t>:</w:t>
      </w:r>
    </w:p>
    <w:p w14:paraId="2DFA04AC" w14:textId="1610CB9B" w:rsidR="00D6372C" w:rsidRPr="00601CFC" w:rsidRDefault="002B2592">
      <w:pPr>
        <w:pBdr>
          <w:top w:val="nil"/>
          <w:left w:val="nil"/>
          <w:bottom w:val="nil"/>
          <w:right w:val="nil"/>
          <w:between w:val="nil"/>
        </w:pBdr>
        <w:rPr>
          <w:rFonts w:ascii="Fortescue" w:hAnsi="Fortescue"/>
          <w:color w:val="000000"/>
          <w:sz w:val="21"/>
          <w:szCs w:val="21"/>
        </w:rPr>
      </w:pPr>
      <w:r>
        <w:rPr>
          <w:noProof/>
        </w:rPr>
        <w:drawing>
          <wp:anchor distT="0" distB="0" distL="114300" distR="114300" simplePos="0" relativeHeight="251664384" behindDoc="1" locked="0" layoutInCell="1" allowOverlap="1" wp14:anchorId="06B4A287" wp14:editId="7CF8AB59">
            <wp:simplePos x="0" y="0"/>
            <wp:positionH relativeFrom="column">
              <wp:posOffset>-19050</wp:posOffset>
            </wp:positionH>
            <wp:positionV relativeFrom="paragraph">
              <wp:posOffset>202565</wp:posOffset>
            </wp:positionV>
            <wp:extent cx="1757680" cy="323850"/>
            <wp:effectExtent l="0" t="0" r="0" b="0"/>
            <wp:wrapTight wrapText="bothSides">
              <wp:wrapPolygon edited="0">
                <wp:start x="0" y="0"/>
                <wp:lineTo x="0" y="20329"/>
                <wp:lineTo x="21303" y="20329"/>
                <wp:lineTo x="213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E415F" w14:textId="029CB74D" w:rsidR="00D6372C" w:rsidRPr="00601CFC" w:rsidRDefault="00FF2788" w:rsidP="002B2592">
      <w:pPr>
        <w:pBdr>
          <w:top w:val="nil"/>
          <w:left w:val="nil"/>
          <w:bottom w:val="nil"/>
          <w:right w:val="nil"/>
          <w:between w:val="nil"/>
        </w:pBdr>
        <w:jc w:val="both"/>
        <w:rPr>
          <w:rFonts w:ascii="Fortescue" w:hAnsi="Fortescue"/>
          <w:color w:val="000000"/>
          <w:sz w:val="20"/>
          <w:szCs w:val="20"/>
        </w:rPr>
      </w:pPr>
      <w:r w:rsidRPr="00601CFC">
        <w:rPr>
          <w:rFonts w:ascii="Fortescue" w:hAnsi="Fortescue"/>
          <w:noProof/>
        </w:rPr>
        <w:drawing>
          <wp:anchor distT="114300" distB="114300" distL="114300" distR="114300" simplePos="0" relativeHeight="251661312" behindDoc="0" locked="0" layoutInCell="1" hidden="0" allowOverlap="1" wp14:anchorId="2B7C0345" wp14:editId="4E7BE19C">
            <wp:simplePos x="0" y="0"/>
            <wp:positionH relativeFrom="column">
              <wp:posOffset>3609975</wp:posOffset>
            </wp:positionH>
            <wp:positionV relativeFrom="paragraph">
              <wp:posOffset>6985</wp:posOffset>
            </wp:positionV>
            <wp:extent cx="1133475" cy="429053"/>
            <wp:effectExtent l="0" t="0" r="0" b="9525"/>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33475" cy="429053"/>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C7EB3F6" wp14:editId="7A54CE1C">
            <wp:simplePos x="0" y="0"/>
            <wp:positionH relativeFrom="margin">
              <wp:posOffset>2257425</wp:posOffset>
            </wp:positionH>
            <wp:positionV relativeFrom="paragraph">
              <wp:posOffset>6985</wp:posOffset>
            </wp:positionV>
            <wp:extent cx="900430" cy="352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43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EAE68" w14:textId="40A0FC5D" w:rsidR="00D6372C" w:rsidRDefault="00D6372C">
      <w:pPr>
        <w:pBdr>
          <w:top w:val="nil"/>
          <w:left w:val="nil"/>
          <w:bottom w:val="nil"/>
          <w:right w:val="nil"/>
          <w:between w:val="nil"/>
        </w:pBdr>
        <w:rPr>
          <w:rFonts w:ascii="Fortescue" w:hAnsi="Fortescue"/>
          <w:sz w:val="20"/>
          <w:szCs w:val="20"/>
        </w:rPr>
      </w:pPr>
    </w:p>
    <w:p w14:paraId="42F19DAA" w14:textId="61E0EA3B" w:rsidR="00601CFC" w:rsidRDefault="00FF2788">
      <w:pPr>
        <w:pBdr>
          <w:top w:val="nil"/>
          <w:left w:val="nil"/>
          <w:bottom w:val="nil"/>
          <w:right w:val="nil"/>
          <w:between w:val="nil"/>
        </w:pBdr>
        <w:rPr>
          <w:rFonts w:ascii="Fortescue" w:hAnsi="Fortescue"/>
          <w:sz w:val="20"/>
          <w:szCs w:val="20"/>
        </w:rPr>
      </w:pPr>
      <w:r>
        <w:rPr>
          <w:noProof/>
        </w:rPr>
        <w:drawing>
          <wp:anchor distT="0" distB="0" distL="114300" distR="114300" simplePos="0" relativeHeight="251667456" behindDoc="1" locked="0" layoutInCell="1" allowOverlap="1" wp14:anchorId="2393ED88" wp14:editId="2B6C5E7E">
            <wp:simplePos x="0" y="0"/>
            <wp:positionH relativeFrom="column">
              <wp:posOffset>1381125</wp:posOffset>
            </wp:positionH>
            <wp:positionV relativeFrom="paragraph">
              <wp:posOffset>205740</wp:posOffset>
            </wp:positionV>
            <wp:extent cx="1125220" cy="438150"/>
            <wp:effectExtent l="0" t="0" r="0" b="0"/>
            <wp:wrapTight wrapText="bothSides">
              <wp:wrapPolygon edited="0">
                <wp:start x="0" y="0"/>
                <wp:lineTo x="0" y="20661"/>
                <wp:lineTo x="21210" y="20661"/>
                <wp:lineTo x="2121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22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CC7C3" w14:textId="0C86D37F" w:rsidR="00601CFC" w:rsidRPr="00601CFC" w:rsidRDefault="00FF2788">
      <w:pPr>
        <w:pBdr>
          <w:top w:val="nil"/>
          <w:left w:val="nil"/>
          <w:bottom w:val="nil"/>
          <w:right w:val="nil"/>
          <w:between w:val="nil"/>
        </w:pBdr>
        <w:rPr>
          <w:rFonts w:ascii="Fortescue" w:hAnsi="Fortescue"/>
          <w:sz w:val="20"/>
          <w:szCs w:val="20"/>
        </w:rPr>
      </w:pPr>
      <w:r>
        <w:rPr>
          <w:noProof/>
        </w:rPr>
        <w:drawing>
          <wp:anchor distT="0" distB="0" distL="114300" distR="114300" simplePos="0" relativeHeight="251668480" behindDoc="1" locked="0" layoutInCell="1" allowOverlap="1" wp14:anchorId="15781D74" wp14:editId="65BE2328">
            <wp:simplePos x="0" y="0"/>
            <wp:positionH relativeFrom="column">
              <wp:posOffset>2733675</wp:posOffset>
            </wp:positionH>
            <wp:positionV relativeFrom="paragraph">
              <wp:posOffset>10160</wp:posOffset>
            </wp:positionV>
            <wp:extent cx="981075" cy="487680"/>
            <wp:effectExtent l="0" t="0" r="9525" b="7620"/>
            <wp:wrapTight wrapText="bothSides">
              <wp:wrapPolygon edited="0">
                <wp:start x="0" y="0"/>
                <wp:lineTo x="0" y="21094"/>
                <wp:lineTo x="21390" y="21094"/>
                <wp:lineTo x="21390" y="0"/>
                <wp:lineTo x="0" y="0"/>
              </wp:wrapPolygon>
            </wp:wrapTight>
            <wp:docPr id="8" name="Grafik 8" descr="Stiftung der Sparda-Bank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ftung der Sparda-Bank W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171207" wp14:editId="65840074">
            <wp:extent cx="1062990" cy="3429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493" cy="344030"/>
                    </a:xfrm>
                    <a:prstGeom prst="rect">
                      <a:avLst/>
                    </a:prstGeom>
                    <a:noFill/>
                    <a:ln>
                      <a:noFill/>
                    </a:ln>
                  </pic:spPr>
                </pic:pic>
              </a:graphicData>
            </a:graphic>
          </wp:inline>
        </w:drawing>
      </w:r>
    </w:p>
    <w:p w14:paraId="7B73EB6B" w14:textId="2678641C" w:rsidR="002B2592" w:rsidRDefault="002B2592">
      <w:pPr>
        <w:pBdr>
          <w:top w:val="nil"/>
          <w:left w:val="nil"/>
          <w:bottom w:val="nil"/>
          <w:right w:val="nil"/>
          <w:between w:val="nil"/>
        </w:pBdr>
        <w:rPr>
          <w:rFonts w:ascii="Fortescue" w:hAnsi="Fortescue"/>
          <w:color w:val="000000"/>
          <w:sz w:val="20"/>
          <w:szCs w:val="20"/>
        </w:rPr>
      </w:pPr>
    </w:p>
    <w:p w14:paraId="18B9F201" w14:textId="542834DB" w:rsidR="002B2592" w:rsidRDefault="002B2592">
      <w:pPr>
        <w:pBdr>
          <w:top w:val="nil"/>
          <w:left w:val="nil"/>
          <w:bottom w:val="nil"/>
          <w:right w:val="nil"/>
          <w:between w:val="nil"/>
        </w:pBdr>
        <w:rPr>
          <w:rFonts w:ascii="Fortescue" w:hAnsi="Fortescue"/>
          <w:color w:val="000000"/>
          <w:sz w:val="20"/>
          <w:szCs w:val="20"/>
        </w:rPr>
      </w:pPr>
    </w:p>
    <w:p w14:paraId="173DFAB4" w14:textId="29C6D000" w:rsidR="002B2592" w:rsidRDefault="002B2592">
      <w:pPr>
        <w:pBdr>
          <w:top w:val="nil"/>
          <w:left w:val="nil"/>
          <w:bottom w:val="nil"/>
          <w:right w:val="nil"/>
          <w:between w:val="nil"/>
        </w:pBdr>
        <w:rPr>
          <w:rFonts w:ascii="Fortescue" w:hAnsi="Fortescue"/>
          <w:color w:val="000000"/>
          <w:sz w:val="20"/>
          <w:szCs w:val="20"/>
        </w:rPr>
      </w:pPr>
    </w:p>
    <w:p w14:paraId="4B26595B" w14:textId="193ECB3B" w:rsidR="00FF2788" w:rsidRDefault="00FF2788">
      <w:pPr>
        <w:pBdr>
          <w:top w:val="nil"/>
          <w:left w:val="nil"/>
          <w:bottom w:val="nil"/>
          <w:right w:val="nil"/>
          <w:between w:val="nil"/>
        </w:pBdr>
        <w:rPr>
          <w:rFonts w:ascii="Fortescue" w:hAnsi="Fortescue"/>
          <w:color w:val="000000"/>
          <w:sz w:val="20"/>
          <w:szCs w:val="20"/>
        </w:rPr>
      </w:pPr>
    </w:p>
    <w:p w14:paraId="190761BD" w14:textId="4B3D5831" w:rsidR="00FF2788" w:rsidRDefault="00FF2788">
      <w:pPr>
        <w:pBdr>
          <w:top w:val="nil"/>
          <w:left w:val="nil"/>
          <w:bottom w:val="nil"/>
          <w:right w:val="nil"/>
          <w:between w:val="nil"/>
        </w:pBdr>
        <w:rPr>
          <w:rFonts w:ascii="Fortescue" w:hAnsi="Fortescue"/>
          <w:color w:val="000000"/>
          <w:sz w:val="20"/>
          <w:szCs w:val="20"/>
        </w:rPr>
      </w:pPr>
    </w:p>
    <w:p w14:paraId="0B6D230D" w14:textId="74E655A1" w:rsidR="00FF2788" w:rsidRDefault="00FF2788">
      <w:pPr>
        <w:pBdr>
          <w:top w:val="nil"/>
          <w:left w:val="nil"/>
          <w:bottom w:val="nil"/>
          <w:right w:val="nil"/>
          <w:between w:val="nil"/>
        </w:pBdr>
        <w:rPr>
          <w:rFonts w:ascii="Fortescue" w:hAnsi="Fortescue"/>
          <w:color w:val="000000"/>
          <w:sz w:val="20"/>
          <w:szCs w:val="20"/>
        </w:rPr>
      </w:pPr>
    </w:p>
    <w:p w14:paraId="436FEC43" w14:textId="37C79A09" w:rsidR="00FF2788" w:rsidRDefault="00FF2788">
      <w:pPr>
        <w:pBdr>
          <w:top w:val="nil"/>
          <w:left w:val="nil"/>
          <w:bottom w:val="nil"/>
          <w:right w:val="nil"/>
          <w:between w:val="nil"/>
        </w:pBdr>
        <w:rPr>
          <w:rFonts w:ascii="Fortescue" w:hAnsi="Fortescue"/>
          <w:color w:val="000000"/>
          <w:sz w:val="20"/>
          <w:szCs w:val="20"/>
        </w:rPr>
      </w:pPr>
    </w:p>
    <w:p w14:paraId="7F6D20FC" w14:textId="18975BF6" w:rsidR="00FF2788" w:rsidRDefault="00FF2788">
      <w:pPr>
        <w:pBdr>
          <w:top w:val="nil"/>
          <w:left w:val="nil"/>
          <w:bottom w:val="nil"/>
          <w:right w:val="nil"/>
          <w:between w:val="nil"/>
        </w:pBdr>
        <w:rPr>
          <w:rFonts w:ascii="Fortescue" w:hAnsi="Fortescue"/>
          <w:color w:val="000000"/>
          <w:sz w:val="20"/>
          <w:szCs w:val="20"/>
        </w:rPr>
      </w:pPr>
    </w:p>
    <w:p w14:paraId="01AF9BF3" w14:textId="48FE79DE" w:rsidR="00FF2788" w:rsidRDefault="00FF2788">
      <w:pPr>
        <w:pBdr>
          <w:top w:val="nil"/>
          <w:left w:val="nil"/>
          <w:bottom w:val="nil"/>
          <w:right w:val="nil"/>
          <w:between w:val="nil"/>
        </w:pBdr>
        <w:rPr>
          <w:rFonts w:ascii="Fortescue" w:hAnsi="Fortescue"/>
          <w:color w:val="000000"/>
          <w:sz w:val="20"/>
          <w:szCs w:val="20"/>
        </w:rPr>
      </w:pPr>
    </w:p>
    <w:p w14:paraId="65960327" w14:textId="4703E747" w:rsidR="00FF2788" w:rsidRDefault="00FF2788">
      <w:pPr>
        <w:pBdr>
          <w:top w:val="nil"/>
          <w:left w:val="nil"/>
          <w:bottom w:val="nil"/>
          <w:right w:val="nil"/>
          <w:between w:val="nil"/>
        </w:pBdr>
        <w:rPr>
          <w:rFonts w:ascii="Fortescue" w:hAnsi="Fortescue"/>
          <w:color w:val="000000"/>
          <w:sz w:val="20"/>
          <w:szCs w:val="20"/>
        </w:rPr>
      </w:pPr>
    </w:p>
    <w:p w14:paraId="7BCC6F26" w14:textId="6CD0F545" w:rsidR="00FF2788" w:rsidRDefault="00FF2788">
      <w:pPr>
        <w:pBdr>
          <w:top w:val="nil"/>
          <w:left w:val="nil"/>
          <w:bottom w:val="nil"/>
          <w:right w:val="nil"/>
          <w:between w:val="nil"/>
        </w:pBdr>
        <w:rPr>
          <w:rFonts w:ascii="Fortescue" w:hAnsi="Fortescue"/>
          <w:color w:val="000000"/>
          <w:sz w:val="20"/>
          <w:szCs w:val="20"/>
        </w:rPr>
      </w:pPr>
    </w:p>
    <w:p w14:paraId="275E4AA2" w14:textId="6761F859" w:rsidR="00FF2788" w:rsidRDefault="00FF2788">
      <w:pPr>
        <w:pBdr>
          <w:top w:val="nil"/>
          <w:left w:val="nil"/>
          <w:bottom w:val="nil"/>
          <w:right w:val="nil"/>
          <w:between w:val="nil"/>
        </w:pBdr>
        <w:rPr>
          <w:rFonts w:ascii="Fortescue" w:hAnsi="Fortescue"/>
          <w:color w:val="000000"/>
          <w:sz w:val="20"/>
          <w:szCs w:val="20"/>
        </w:rPr>
      </w:pPr>
    </w:p>
    <w:p w14:paraId="348163D2" w14:textId="77777777" w:rsidR="00FF2788" w:rsidRDefault="00FF2788">
      <w:pPr>
        <w:pBdr>
          <w:top w:val="nil"/>
          <w:left w:val="nil"/>
          <w:bottom w:val="nil"/>
          <w:right w:val="nil"/>
          <w:between w:val="nil"/>
        </w:pBdr>
        <w:rPr>
          <w:rFonts w:ascii="Fortescue" w:hAnsi="Fortescue"/>
          <w:color w:val="000000"/>
          <w:sz w:val="20"/>
          <w:szCs w:val="20"/>
        </w:rPr>
      </w:pPr>
      <w:bookmarkStart w:id="0" w:name="_GoBack"/>
      <w:bookmarkEnd w:id="0"/>
    </w:p>
    <w:p w14:paraId="75D59DE6" w14:textId="51AC9A10" w:rsidR="00D6372C" w:rsidRPr="002B2592" w:rsidRDefault="00235342">
      <w:pPr>
        <w:pBdr>
          <w:top w:val="nil"/>
          <w:left w:val="nil"/>
          <w:bottom w:val="nil"/>
          <w:right w:val="nil"/>
          <w:between w:val="nil"/>
        </w:pBdr>
        <w:rPr>
          <w:rFonts w:ascii="Fortescue" w:hAnsi="Fortescue"/>
          <w:color w:val="000000"/>
        </w:rPr>
      </w:pPr>
      <w:r w:rsidRPr="002B2592">
        <w:rPr>
          <w:rFonts w:ascii="Fortescue" w:hAnsi="Fortescue"/>
          <w:color w:val="000000"/>
        </w:rPr>
        <w:t>Pressekontakt:</w:t>
      </w:r>
    </w:p>
    <w:p w14:paraId="6F81B988" w14:textId="77777777" w:rsidR="00601CFC" w:rsidRPr="002B2592" w:rsidRDefault="00601CFC">
      <w:pPr>
        <w:pBdr>
          <w:top w:val="nil"/>
          <w:left w:val="nil"/>
          <w:bottom w:val="nil"/>
          <w:right w:val="nil"/>
          <w:between w:val="nil"/>
        </w:pBdr>
        <w:jc w:val="both"/>
        <w:rPr>
          <w:rFonts w:ascii="Fortescue" w:hAnsi="Fortescue"/>
          <w:color w:val="000000"/>
        </w:rPr>
      </w:pPr>
    </w:p>
    <w:p w14:paraId="1F1783C2" w14:textId="3A6A22F8" w:rsidR="00D6372C" w:rsidRPr="002B2592" w:rsidRDefault="00235342">
      <w:pPr>
        <w:pBdr>
          <w:top w:val="nil"/>
          <w:left w:val="nil"/>
          <w:bottom w:val="nil"/>
          <w:right w:val="nil"/>
          <w:between w:val="nil"/>
        </w:pBdr>
        <w:jc w:val="both"/>
        <w:rPr>
          <w:rFonts w:ascii="Fortescue" w:hAnsi="Fortescue"/>
        </w:rPr>
      </w:pPr>
      <w:r w:rsidRPr="002B2592">
        <w:rPr>
          <w:rFonts w:ascii="Fortescue" w:hAnsi="Fortescue"/>
          <w:color w:val="000000"/>
        </w:rPr>
        <w:t xml:space="preserve">KIT – Kunst im Tunnel c/o Kunsthalle Düsseldorf, </w:t>
      </w:r>
      <w:r w:rsidRPr="002B2592">
        <w:rPr>
          <w:rFonts w:ascii="Fortescue" w:hAnsi="Fortescue"/>
        </w:rPr>
        <w:t xml:space="preserve">Wiebke </w:t>
      </w:r>
      <w:proofErr w:type="spellStart"/>
      <w:r w:rsidRPr="002B2592">
        <w:rPr>
          <w:rFonts w:ascii="Fortescue" w:hAnsi="Fortescue"/>
        </w:rPr>
        <w:t>Schnarr</w:t>
      </w:r>
      <w:proofErr w:type="spellEnd"/>
      <w:r w:rsidRPr="002B2592">
        <w:rPr>
          <w:rFonts w:ascii="Fortescue" w:hAnsi="Fortescue"/>
        </w:rPr>
        <w:t xml:space="preserve"> (Volontärin)</w:t>
      </w:r>
      <w:r w:rsidRPr="002B2592">
        <w:rPr>
          <w:rFonts w:ascii="Fortescue" w:hAnsi="Fortescue"/>
          <w:color w:val="000000"/>
        </w:rPr>
        <w:t xml:space="preserve">, </w:t>
      </w:r>
      <w:proofErr w:type="spellStart"/>
      <w:r w:rsidRPr="002B2592">
        <w:rPr>
          <w:rFonts w:ascii="Fortescue" w:hAnsi="Fortescue"/>
          <w:color w:val="000000"/>
        </w:rPr>
        <w:t>Grabbeplatz</w:t>
      </w:r>
      <w:proofErr w:type="spellEnd"/>
      <w:r w:rsidRPr="002B2592">
        <w:rPr>
          <w:rFonts w:ascii="Fortescue" w:hAnsi="Fortescue"/>
          <w:color w:val="000000"/>
        </w:rPr>
        <w:t xml:space="preserve"> 4, 40213 Düsseldorf, Tel </w:t>
      </w:r>
      <w:r w:rsidRPr="002B2592">
        <w:rPr>
          <w:rFonts w:ascii="Fortescue" w:hAnsi="Fortescue"/>
        </w:rPr>
        <w:t>0211 86 39 34 55</w:t>
      </w:r>
      <w:r w:rsidRPr="002B2592">
        <w:rPr>
          <w:rFonts w:ascii="Fortescue" w:hAnsi="Fortescue"/>
          <w:color w:val="000000"/>
        </w:rPr>
        <w:t xml:space="preserve">, </w:t>
      </w:r>
      <w:hyperlink r:id="rId17">
        <w:r w:rsidRPr="002B2592">
          <w:rPr>
            <w:rFonts w:ascii="Fortescue" w:hAnsi="Fortescue"/>
            <w:color w:val="1155CC"/>
            <w:u w:val="single"/>
          </w:rPr>
          <w:t>schnarr@kunsthalle-duesseldorf.de</w:t>
        </w:r>
      </w:hyperlink>
    </w:p>
    <w:p w14:paraId="6FA9BA7E" w14:textId="77777777" w:rsidR="00601CFC" w:rsidRPr="002B2592" w:rsidRDefault="00601CFC">
      <w:pPr>
        <w:pBdr>
          <w:top w:val="nil"/>
          <w:left w:val="nil"/>
          <w:bottom w:val="nil"/>
          <w:right w:val="nil"/>
          <w:between w:val="nil"/>
        </w:pBdr>
        <w:jc w:val="both"/>
        <w:rPr>
          <w:rFonts w:ascii="Fortescue" w:hAnsi="Fortescue"/>
        </w:rPr>
      </w:pPr>
    </w:p>
    <w:p w14:paraId="64265F0C" w14:textId="260E35B4" w:rsidR="00D6372C" w:rsidRPr="002B2592" w:rsidRDefault="00235342" w:rsidP="00A7664B">
      <w:pPr>
        <w:pBdr>
          <w:top w:val="nil"/>
          <w:left w:val="nil"/>
          <w:bottom w:val="nil"/>
          <w:right w:val="nil"/>
          <w:between w:val="nil"/>
        </w:pBdr>
        <w:rPr>
          <w:rFonts w:ascii="Fortescue" w:hAnsi="Fortescue"/>
          <w:color w:val="000000"/>
        </w:rPr>
      </w:pPr>
      <w:r w:rsidRPr="002B2592">
        <w:rPr>
          <w:rFonts w:ascii="Fortescue" w:hAnsi="Fortescue"/>
        </w:rPr>
        <w:t xml:space="preserve">Studierende der Heinrich-Heine-Universität (Presseteam): </w:t>
      </w:r>
      <w:r w:rsidR="00A7664B">
        <w:rPr>
          <w:rFonts w:ascii="Fortescue" w:hAnsi="Fortescue"/>
        </w:rPr>
        <w:br/>
      </w:r>
      <w:r w:rsidRPr="002B2592">
        <w:rPr>
          <w:rFonts w:ascii="Fortescue" w:hAnsi="Fortescue"/>
        </w:rPr>
        <w:t>The-</w:t>
      </w:r>
      <w:proofErr w:type="spellStart"/>
      <w:r w:rsidRPr="002B2592">
        <w:rPr>
          <w:rFonts w:ascii="Fortescue" w:hAnsi="Fortescue"/>
        </w:rPr>
        <w:t>Duy</w:t>
      </w:r>
      <w:proofErr w:type="spellEnd"/>
      <w:r w:rsidRPr="002B2592">
        <w:rPr>
          <w:rFonts w:ascii="Fortescue" w:hAnsi="Fortescue"/>
        </w:rPr>
        <w:t xml:space="preserve"> Hoang, </w:t>
      </w:r>
      <w:hyperlink r:id="rId18">
        <w:r w:rsidRPr="002B2592">
          <w:rPr>
            <w:rFonts w:ascii="Fortescue" w:hAnsi="Fortescue"/>
            <w:color w:val="1155CC"/>
            <w:u w:val="single"/>
          </w:rPr>
          <w:t>the-duy.hoang@hhu.de</w:t>
        </w:r>
      </w:hyperlink>
      <w:r w:rsidR="008B6F21" w:rsidRPr="002B2592">
        <w:rPr>
          <w:rFonts w:ascii="Fortescue" w:hAnsi="Fortescue"/>
        </w:rPr>
        <w:t xml:space="preserve">, </w:t>
      </w:r>
      <w:r w:rsidRPr="002B2592">
        <w:rPr>
          <w:rFonts w:ascii="Fortescue" w:hAnsi="Fortescue"/>
        </w:rPr>
        <w:t xml:space="preserve">Michelle Klespe, </w:t>
      </w:r>
      <w:hyperlink r:id="rId19">
        <w:r w:rsidRPr="002B2592">
          <w:rPr>
            <w:rFonts w:ascii="Fortescue" w:hAnsi="Fortescue"/>
            <w:color w:val="1155CC"/>
            <w:u w:val="single"/>
          </w:rPr>
          <w:t>michelle.klespe@hhu.de</w:t>
        </w:r>
      </w:hyperlink>
      <w:r w:rsidR="008B6F21" w:rsidRPr="002B2592">
        <w:rPr>
          <w:rFonts w:ascii="Fortescue" w:hAnsi="Fortescue"/>
        </w:rPr>
        <w:t xml:space="preserve">, </w:t>
      </w:r>
      <w:r w:rsidR="00A7664B">
        <w:rPr>
          <w:rFonts w:ascii="Fortescue" w:hAnsi="Fortescue"/>
        </w:rPr>
        <w:br/>
      </w:r>
      <w:r w:rsidRPr="002B2592">
        <w:rPr>
          <w:rFonts w:ascii="Fortescue" w:hAnsi="Fortescue"/>
        </w:rPr>
        <w:t xml:space="preserve">Susanne </w:t>
      </w:r>
      <w:proofErr w:type="spellStart"/>
      <w:r w:rsidRPr="002B2592">
        <w:rPr>
          <w:rFonts w:ascii="Fortescue" w:hAnsi="Fortescue"/>
        </w:rPr>
        <w:t>Pawusch</w:t>
      </w:r>
      <w:proofErr w:type="spellEnd"/>
      <w:r w:rsidRPr="002B2592">
        <w:rPr>
          <w:rFonts w:ascii="Fortescue" w:hAnsi="Fortescue"/>
        </w:rPr>
        <w:t xml:space="preserve">, </w:t>
      </w:r>
      <w:hyperlink r:id="rId20">
        <w:r w:rsidRPr="002B2592">
          <w:rPr>
            <w:rFonts w:ascii="Fortescue" w:hAnsi="Fortescue"/>
            <w:color w:val="1155CC"/>
            <w:u w:val="single"/>
          </w:rPr>
          <w:t>susanne.pawusch@yahoo.de</w:t>
        </w:r>
      </w:hyperlink>
    </w:p>
    <w:sectPr w:rsidR="00D6372C" w:rsidRPr="002B2592">
      <w:headerReference w:type="default" r:id="rId21"/>
      <w:footerReference w:type="default" r:id="rId22"/>
      <w:pgSz w:w="11909" w:h="16834"/>
      <w:pgMar w:top="992" w:right="1440" w:bottom="94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68D9" w14:textId="77777777" w:rsidR="00D978B5" w:rsidRDefault="00D978B5">
      <w:pPr>
        <w:spacing w:line="240" w:lineRule="auto"/>
      </w:pPr>
      <w:r>
        <w:separator/>
      </w:r>
    </w:p>
  </w:endnote>
  <w:endnote w:type="continuationSeparator" w:id="0">
    <w:p w14:paraId="2FC66E6F" w14:textId="77777777" w:rsidR="00D978B5" w:rsidRDefault="00D97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Fortescue">
    <w:panose1 w:val="02000503060000020003"/>
    <w:charset w:val="00"/>
    <w:family w:val="moder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048C" w14:textId="77777777" w:rsidR="00D6372C" w:rsidRDefault="00D6372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D4FF7" w14:textId="77777777" w:rsidR="00D978B5" w:rsidRDefault="00D978B5">
      <w:pPr>
        <w:spacing w:line="240" w:lineRule="auto"/>
      </w:pPr>
      <w:r>
        <w:separator/>
      </w:r>
    </w:p>
  </w:footnote>
  <w:footnote w:type="continuationSeparator" w:id="0">
    <w:p w14:paraId="69D0CDB8" w14:textId="77777777" w:rsidR="00D978B5" w:rsidRDefault="00D97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7C30" w14:textId="7A92B44A" w:rsidR="00601CFC" w:rsidRDefault="00601CFC" w:rsidP="00601CFC">
    <w:pPr>
      <w:pStyle w:val="Kopfzeile"/>
      <w:jc w:val="right"/>
    </w:pPr>
    <w:r>
      <w:rPr>
        <w:noProof/>
      </w:rPr>
      <w:drawing>
        <wp:inline distT="0" distB="0" distL="0" distR="0" wp14:anchorId="691B84E6" wp14:editId="5FC65BDF">
          <wp:extent cx="531495" cy="6858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3" cy="697101"/>
                  </a:xfrm>
                  <a:prstGeom prst="rect">
                    <a:avLst/>
                  </a:prstGeom>
                  <a:noFill/>
                  <a:ln>
                    <a:noFill/>
                  </a:ln>
                </pic:spPr>
              </pic:pic>
            </a:graphicData>
          </a:graphic>
        </wp:inline>
      </w:drawing>
    </w:r>
  </w:p>
  <w:p w14:paraId="5F20A1DE" w14:textId="77777777" w:rsidR="00601CFC" w:rsidRDefault="00601C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2C"/>
    <w:rsid w:val="000D7B5E"/>
    <w:rsid w:val="00235342"/>
    <w:rsid w:val="002B2592"/>
    <w:rsid w:val="00352A47"/>
    <w:rsid w:val="00377BC5"/>
    <w:rsid w:val="00601CFC"/>
    <w:rsid w:val="00681A9D"/>
    <w:rsid w:val="006D03F1"/>
    <w:rsid w:val="0089465C"/>
    <w:rsid w:val="008B6F21"/>
    <w:rsid w:val="009D418A"/>
    <w:rsid w:val="00A7664B"/>
    <w:rsid w:val="00BE134E"/>
    <w:rsid w:val="00C3370D"/>
    <w:rsid w:val="00C53DED"/>
    <w:rsid w:val="00D127BA"/>
    <w:rsid w:val="00D6372C"/>
    <w:rsid w:val="00D9081C"/>
    <w:rsid w:val="00D978B5"/>
    <w:rsid w:val="00F26DDD"/>
    <w:rsid w:val="00FF2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4903"/>
  <w15:docId w15:val="{47D8ED54-B663-4164-8273-6AB43A50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1"/>
    <w:next w:val="Standard1"/>
    <w:uiPriority w:val="9"/>
    <w:qFormat/>
    <w:pPr>
      <w:keepNext/>
      <w:keepLines/>
      <w:spacing w:before="400" w:after="120"/>
      <w:outlineLvl w:val="0"/>
    </w:pPr>
    <w:rPr>
      <w:sz w:val="40"/>
      <w:szCs w:val="40"/>
    </w:rPr>
  </w:style>
  <w:style w:type="paragraph" w:styleId="berschrift2">
    <w:name w:val="heading 2"/>
    <w:basedOn w:val="Standard1"/>
    <w:next w:val="Standard1"/>
    <w:link w:val="berschrift2Zchn"/>
    <w:uiPriority w:val="9"/>
    <w:semiHidden/>
    <w:unhideWhenUsed/>
    <w:qFormat/>
    <w:pPr>
      <w:keepNext/>
      <w:keepLines/>
      <w:spacing w:before="360" w:after="120"/>
      <w:outlineLvl w:val="1"/>
    </w:pPr>
    <w:rPr>
      <w:sz w:val="32"/>
      <w:szCs w:val="32"/>
    </w:rPr>
  </w:style>
  <w:style w:type="paragraph" w:styleId="berschrift3">
    <w:name w:val="heading 3"/>
    <w:basedOn w:val="Standard1"/>
    <w:next w:val="Standard1"/>
    <w:uiPriority w:val="9"/>
    <w:semiHidden/>
    <w:unhideWhenUsed/>
    <w:qFormat/>
    <w:pPr>
      <w:keepNext/>
      <w:keepLines/>
      <w:spacing w:before="320" w:after="80"/>
      <w:outlineLvl w:val="2"/>
    </w:pPr>
    <w:rPr>
      <w:color w:val="434343"/>
      <w:sz w:val="28"/>
      <w:szCs w:val="28"/>
    </w:rPr>
  </w:style>
  <w:style w:type="paragraph" w:styleId="berschrift4">
    <w:name w:val="heading 4"/>
    <w:basedOn w:val="Standard1"/>
    <w:next w:val="Standard1"/>
    <w:uiPriority w:val="9"/>
    <w:semiHidden/>
    <w:unhideWhenUsed/>
    <w:qFormat/>
    <w:pPr>
      <w:keepNext/>
      <w:keepLines/>
      <w:spacing w:before="280" w:after="80"/>
      <w:outlineLvl w:val="3"/>
    </w:pPr>
    <w:rPr>
      <w:color w:val="666666"/>
      <w:sz w:val="24"/>
      <w:szCs w:val="24"/>
    </w:rPr>
  </w:style>
  <w:style w:type="paragraph" w:styleId="berschrift5">
    <w:name w:val="heading 5"/>
    <w:basedOn w:val="Standard1"/>
    <w:next w:val="Standard1"/>
    <w:uiPriority w:val="9"/>
    <w:semiHidden/>
    <w:unhideWhenUsed/>
    <w:qFormat/>
    <w:pPr>
      <w:keepNext/>
      <w:keepLines/>
      <w:spacing w:before="240" w:after="80"/>
      <w:outlineLvl w:val="4"/>
    </w:pPr>
    <w:rPr>
      <w:color w:val="666666"/>
    </w:rPr>
  </w:style>
  <w:style w:type="paragraph" w:styleId="berschrift6">
    <w:name w:val="heading 6"/>
    <w:basedOn w:val="Standard1"/>
    <w:next w:val="Standard1"/>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andard1">
    <w:name w:val="Standard1"/>
  </w:style>
  <w:style w:type="table" w:customStyle="1" w:styleId="TableNormal3">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paragraph" w:styleId="Sprechblasentext">
    <w:name w:val="Balloon Text"/>
    <w:basedOn w:val="Standard"/>
    <w:link w:val="SprechblasentextZchn"/>
    <w:uiPriority w:val="99"/>
    <w:semiHidden/>
    <w:unhideWhenUsed/>
    <w:rsid w:val="001459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45938"/>
    <w:rPr>
      <w:rFonts w:ascii="Lucida Grande" w:hAnsi="Lucida Grande" w:cs="Lucida Grande"/>
      <w:sz w:val="18"/>
      <w:szCs w:val="18"/>
    </w:rPr>
  </w:style>
  <w:style w:type="character" w:styleId="Hyperlink">
    <w:name w:val="Hyperlink"/>
    <w:basedOn w:val="Absatz-Standardschriftart"/>
    <w:uiPriority w:val="99"/>
    <w:unhideWhenUsed/>
    <w:rsid w:val="008B6F21"/>
    <w:rPr>
      <w:color w:val="0000FF" w:themeColor="hyperlink"/>
      <w:u w:val="single"/>
    </w:rPr>
  </w:style>
  <w:style w:type="character" w:styleId="NichtaufgelsteErwhnung">
    <w:name w:val="Unresolved Mention"/>
    <w:basedOn w:val="Absatz-Standardschriftart"/>
    <w:uiPriority w:val="99"/>
    <w:semiHidden/>
    <w:unhideWhenUsed/>
    <w:rsid w:val="008B6F21"/>
    <w:rPr>
      <w:color w:val="605E5C"/>
      <w:shd w:val="clear" w:color="auto" w:fill="E1DFDD"/>
    </w:rPr>
  </w:style>
  <w:style w:type="paragraph" w:styleId="Kopfzeile">
    <w:name w:val="header"/>
    <w:basedOn w:val="Standard"/>
    <w:link w:val="KopfzeileZchn"/>
    <w:uiPriority w:val="99"/>
    <w:unhideWhenUsed/>
    <w:rsid w:val="00601C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1CFC"/>
  </w:style>
  <w:style w:type="paragraph" w:styleId="Fuzeile">
    <w:name w:val="footer"/>
    <w:basedOn w:val="Standard"/>
    <w:link w:val="FuzeileZchn"/>
    <w:uiPriority w:val="99"/>
    <w:unhideWhenUsed/>
    <w:rsid w:val="00601C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1CFC"/>
  </w:style>
  <w:style w:type="character" w:customStyle="1" w:styleId="berschrift2Zchn">
    <w:name w:val="Überschrift 2 Zchn"/>
    <w:basedOn w:val="Absatz-Standardschriftart"/>
    <w:link w:val="berschrift2"/>
    <w:uiPriority w:val="9"/>
    <w:semiHidden/>
    <w:rsid w:val="002B259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ldung@kunst-im-tunnel.de" TargetMode="External"/><Relationship Id="rId13" Type="http://schemas.openxmlformats.org/officeDocument/2006/relationships/image" Target="media/image5.png"/><Relationship Id="rId18" Type="http://schemas.openxmlformats.org/officeDocument/2006/relationships/hyperlink" Target="mailto:the-duy.hoang@hhu.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was-mit-kunst.de" TargetMode="External"/><Relationship Id="rId12" Type="http://schemas.openxmlformats.org/officeDocument/2006/relationships/image" Target="media/image4.png"/><Relationship Id="rId17" Type="http://schemas.openxmlformats.org/officeDocument/2006/relationships/hyperlink" Target="mailto:schnarr@kunsthalle-duesseldorf.d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susanne.pawusch@yahoo.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ichelle.klespe@hhu.d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yySYnQh8fof5Bn7yWwm5L4Amw==">AMUW2mUqlpEUplhdfiAzNTmRO8Yb7JGj7s89RgkgKupGUs5C9S3l5h/ndF9yThIIK5bq5INUNwvZcUt+CUS3eZGhstqsU0qINQM+LtA400IUjiP7bza5BvH90EPtETEsGQOQJ/JNU6pE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Klespe</dc:creator>
  <cp:lastModifiedBy>Jana-Catharina Rether</cp:lastModifiedBy>
  <cp:revision>2</cp:revision>
  <cp:lastPrinted>2021-09-15T15:30:00Z</cp:lastPrinted>
  <dcterms:created xsi:type="dcterms:W3CDTF">2022-02-09T14:15:00Z</dcterms:created>
  <dcterms:modified xsi:type="dcterms:W3CDTF">2022-02-09T14:15:00Z</dcterms:modified>
</cp:coreProperties>
</file>